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3162BB" w:rsidRDefault="003162BB" w:rsidP="003162BB">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F52ECB" w:rsidP="00B4511C">
            <w:pPr>
              <w:rPr>
                <w:rStyle w:val="FontStyle53"/>
                <w:color w:val="000000"/>
                <w:sz w:val="28"/>
                <w:szCs w:val="28"/>
              </w:rPr>
            </w:pPr>
            <w:r w:rsidRPr="00F52ECB">
              <w:rPr>
                <w:color w:val="000000"/>
                <w:sz w:val="28"/>
                <w:szCs w:val="28"/>
              </w:rPr>
              <w:t>38.03.02 Менеджмент</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1572C" w:rsidRDefault="0071572C" w:rsidP="006D4738">
            <w:pPr>
              <w:ind w:firstLine="142"/>
              <w:jc w:val="both"/>
              <w:rPr>
                <w:color w:val="000000"/>
                <w:sz w:val="28"/>
                <w:szCs w:val="28"/>
              </w:rPr>
            </w:pPr>
          </w:p>
          <w:p w:rsidR="00CB4949" w:rsidRPr="00120F69" w:rsidRDefault="00B213A7" w:rsidP="0071572C">
            <w:pPr>
              <w:jc w:val="both"/>
              <w:rPr>
                <w:rStyle w:val="FontStyle53"/>
                <w:b w:val="0"/>
                <w:sz w:val="28"/>
                <w:szCs w:val="28"/>
              </w:rPr>
            </w:pPr>
            <w:r w:rsidRPr="00B213A7">
              <w:rPr>
                <w:color w:val="000000"/>
                <w:sz w:val="28"/>
                <w:szCs w:val="28"/>
              </w:rPr>
              <w:t>Менеджмент гостиничных и ресторанных предприятий</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6A5280" w:rsidP="0071572C">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71572C" w:rsidRDefault="0071572C" w:rsidP="0068394B">
      <w:pPr>
        <w:pStyle w:val="Style15"/>
        <w:tabs>
          <w:tab w:val="left" w:leader="underscore" w:pos="9768"/>
        </w:tabs>
        <w:jc w:val="center"/>
        <w:rPr>
          <w:rStyle w:val="FontStyle53"/>
          <w:bCs/>
          <w:sz w:val="28"/>
          <w:szCs w:val="28"/>
        </w:rPr>
      </w:pPr>
    </w:p>
    <w:p w:rsidR="0071572C" w:rsidRDefault="0071572C" w:rsidP="0068394B">
      <w:pPr>
        <w:pStyle w:val="Style15"/>
        <w:tabs>
          <w:tab w:val="left" w:leader="underscore" w:pos="9768"/>
        </w:tabs>
        <w:jc w:val="center"/>
        <w:rPr>
          <w:rStyle w:val="FontStyle53"/>
          <w:bCs/>
          <w:sz w:val="28"/>
          <w:szCs w:val="28"/>
        </w:rPr>
      </w:pPr>
    </w:p>
    <w:p w:rsidR="0071572C" w:rsidRDefault="0071572C"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71572C">
        <w:rPr>
          <w:rStyle w:val="FontStyle53"/>
          <w:b w:val="0"/>
          <w:bCs/>
          <w:sz w:val="28"/>
          <w:szCs w:val="28"/>
        </w:rPr>
        <w:t>4</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F52ECB" w:rsidRPr="00F52ECB">
        <w:rPr>
          <w:color w:val="000000"/>
        </w:rPr>
        <w:t>38.03.02 Менеджмент</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F52ECB" w:rsidRPr="00F52ECB">
        <w:rPr>
          <w:color w:val="000000"/>
        </w:rPr>
        <w:t>38.03.02 Менеджмент</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1572C">
        <w:t xml:space="preserve">Модуль предназначен для </w:t>
      </w:r>
      <w:r w:rsidR="00721E5F">
        <w:t>студентов</w:t>
      </w:r>
      <w:r w:rsidR="0071572C">
        <w:t>,</w:t>
      </w:r>
      <w:bookmarkStart w:id="0" w:name="_GoBack"/>
      <w:bookmarkEnd w:id="0"/>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71572C"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71572C"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71572C"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71572C"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71572C"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r w:rsidRPr="00DC11F5">
        <w:rPr>
          <w:lang w:val="en-US"/>
        </w:rPr>
        <w:t>pdf</w:t>
      </w:r>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08CB"/>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162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1572C"/>
    <w:rsid w:val="00721E5F"/>
    <w:rsid w:val="00727C6B"/>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329536E"/>
  <w15:docId w15:val="{9C7A23C0-1874-4AF7-9609-718F8F861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2A116-464B-468F-9ECC-73402D202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2443</TotalTime>
  <Pages>1</Pages>
  <Words>8429</Words>
  <Characters>48051</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63</cp:revision>
  <dcterms:created xsi:type="dcterms:W3CDTF">2021-04-22T08:18:00Z</dcterms:created>
  <dcterms:modified xsi:type="dcterms:W3CDTF">2024-06-19T06:23:00Z</dcterms:modified>
</cp:coreProperties>
</file>